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33" w:type="dxa"/>
        <w:tblInd w:w="93" w:type="dxa"/>
        <w:tblLayout w:type="fixed"/>
        <w:tblLook w:val="04A0"/>
      </w:tblPr>
      <w:tblGrid>
        <w:gridCol w:w="5827"/>
        <w:gridCol w:w="709"/>
        <w:gridCol w:w="709"/>
        <w:gridCol w:w="698"/>
        <w:gridCol w:w="1900"/>
        <w:gridCol w:w="793"/>
        <w:gridCol w:w="1418"/>
        <w:gridCol w:w="1417"/>
        <w:gridCol w:w="1462"/>
      </w:tblGrid>
      <w:tr w:rsidR="000B7E02" w:rsidRPr="000B7E02" w:rsidTr="000B7E02">
        <w:trPr>
          <w:trHeight w:val="645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                      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09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0B7E02">
              <w:rPr>
                <w:rFonts w:eastAsia="Times New Roman"/>
                <w:sz w:val="28"/>
                <w:szCs w:val="28"/>
                <w:lang w:eastAsia="ru-RU"/>
              </w:rPr>
              <w:t>Приложение 4                                                                             к решению Земского собрания Княгининского муниципального  района Нижегородской области "О районном бюджете на 2022 год и на плановый период 2023 и 2024 годов" от 22.12.2021 № 67 (в редакции решения Совета депутатов Княгининского муниципального округа Нижегоро</w:t>
            </w:r>
            <w:r w:rsidR="008E2BD3">
              <w:rPr>
                <w:rFonts w:eastAsia="Times New Roman"/>
                <w:sz w:val="28"/>
                <w:szCs w:val="28"/>
                <w:lang w:eastAsia="ru-RU"/>
              </w:rPr>
              <w:t>дской области от 28.12.2022 № 81</w:t>
            </w:r>
            <w:r w:rsidRPr="000B7E02">
              <w:rPr>
                <w:rFonts w:eastAsia="Times New Roman"/>
                <w:sz w:val="28"/>
                <w:szCs w:val="28"/>
                <w:lang w:eastAsia="ru-RU"/>
              </w:rPr>
              <w:t>)</w:t>
            </w:r>
          </w:p>
        </w:tc>
      </w:tr>
      <w:tr w:rsidR="000B7E02" w:rsidRPr="000B7E02" w:rsidTr="000B7E02">
        <w:trPr>
          <w:trHeight w:val="78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09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0B7E02" w:rsidRPr="000B7E02" w:rsidTr="000B7E02">
        <w:trPr>
          <w:trHeight w:val="1695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09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0B7E02" w:rsidRPr="000B7E02" w:rsidTr="000B7E02">
        <w:trPr>
          <w:trHeight w:val="315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0B7E02" w:rsidRPr="000B7E02" w:rsidTr="000B7E02">
        <w:trPr>
          <w:trHeight w:val="795"/>
        </w:trPr>
        <w:tc>
          <w:tcPr>
            <w:tcW w:w="149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 xml:space="preserve">                Ведомственная структура расходов районного бюджета на 2022 год и на плановый период 2023 и 2024 годов</w:t>
            </w:r>
          </w:p>
        </w:tc>
      </w:tr>
      <w:tr w:rsidR="000B7E02" w:rsidRPr="000B7E02" w:rsidTr="000B7E02">
        <w:trPr>
          <w:trHeight w:val="765"/>
        </w:trPr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0B7E02" w:rsidRPr="000B7E02" w:rsidTr="000B7E02">
        <w:trPr>
          <w:trHeight w:val="315"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48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2022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2023 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2024 год</w:t>
            </w:r>
          </w:p>
        </w:tc>
      </w:tr>
      <w:tr w:rsidR="000B7E02" w:rsidRPr="000B7E02" w:rsidTr="000B7E02">
        <w:trPr>
          <w:trHeight w:val="299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Ведомство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0B7E02" w:rsidRPr="000B7E02" w:rsidTr="000B7E02">
        <w:trPr>
          <w:trHeight w:val="1245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0B7E02" w:rsidRPr="000B7E02" w:rsidTr="000B7E02">
        <w:trPr>
          <w:trHeight w:val="3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9</w:t>
            </w:r>
          </w:p>
        </w:tc>
      </w:tr>
      <w:tr w:rsidR="000B7E02" w:rsidRPr="000B7E02" w:rsidTr="000B7E02">
        <w:trPr>
          <w:trHeight w:val="8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Финансовое управление администрации Княгининского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80 017,0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69 098,4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75 545,4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17 414,8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12 918,4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21 205,2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143,1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143,1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муниципального района»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Обеспечение поселений Княгининского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2 01  S4090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2 01  S4090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10 447,2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10 407,3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10 407,3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10 447,2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10 407,3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10 407,3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12 4 00 00000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10 447,2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10 407,3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10 407,3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муниципального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12 4 01 00000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10 447,2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10 407,3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10 407,3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10 311,1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10 407,3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10 407,3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9 701,2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9 866,7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9 866,7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540,6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540,6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поощрение муниципальных управленческих команд в 2022 году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12 4 01  55490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12 4 01  55490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4 668,1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270,3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8 557,1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4 668,1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270,3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8 557,1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муниципального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4 668,1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270,3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8 557,1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12 1 04 00000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4 668,1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270,3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8 557,1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Резервный фонд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4 668,1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270,3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8 557,1</w:t>
            </w:r>
          </w:p>
        </w:tc>
      </w:tr>
      <w:tr w:rsidR="000B7E02" w:rsidRPr="000B7E02" w:rsidTr="000B7E02">
        <w:trPr>
          <w:trHeight w:val="31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4 668,1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270,3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8 557,1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2 156,4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2 240,8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2 240,8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2 156,4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2 240,8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2 240,8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муниципального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2 156,4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2 240,8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2 240,8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2 156,4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2 240,8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2 240,8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2 156,4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2 240,8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2 240,8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2 078,2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2 057,6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2 057,6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183,2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406,9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397,1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410,4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406,9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397,1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410,4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406,9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397,1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410,4</w:t>
            </w:r>
          </w:p>
        </w:tc>
      </w:tr>
      <w:tr w:rsidR="000B7E02" w:rsidRPr="000B7E02" w:rsidTr="00F65533">
        <w:trPr>
          <w:trHeight w:val="524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Подпрограмма  «Создание условий для эффективного выполнения собственных и передаваемых полномочий органами местного </w:t>
            </w:r>
            <w:r w:rsidRPr="000B7E02">
              <w:rPr>
                <w:rFonts w:eastAsia="Times New Roman"/>
                <w:lang w:eastAsia="ru-RU"/>
              </w:rPr>
              <w:lastRenderedPageBreak/>
              <w:t>самоуправления поселений Княгининского муниципального района»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406,9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397,1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410,4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12 2 02 00000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406,9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397,1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410,4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Субвенции на осуществление государственных полномочий Российской Федерации по первичному воинскому учету органами местного самоуправления поселений, муниципальных округов и городских округов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406,9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397,1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410,4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406,9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397,1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410,4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882,0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882,0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882,0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муниципального района»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882,0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Обеспечение поселений Княгининского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882,0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2 01  S4090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882,0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2 01  S4090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882,0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муниципального района»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Обеспечение поселений Княгининского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2 01  S4090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2 01  S4090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 Обеспечение граждан  Княгининского муниципального района Нижегородской области доступным и комфортным жильем"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муниципальном районе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791,2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791,2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791,2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муниципального района»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791,2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F65533">
        <w:trPr>
          <w:trHeight w:val="24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Обеспечение поселений Княгининского муниципального района средствами на выравнивание бюджетной обеспеченности и </w:t>
            </w:r>
            <w:r w:rsidRPr="000B7E02">
              <w:rPr>
                <w:rFonts w:eastAsia="Times New Roman"/>
                <w:lang w:eastAsia="ru-RU"/>
              </w:rPr>
              <w:lastRenderedPageBreak/>
              <w:t>сбалансированности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791,2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2 01  S4090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791,2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2 01  S4090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791,2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7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60 411,4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55 780,4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53 927,3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25 256,0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22 468,1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22 527,8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25 256,0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22 468,1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22 527,8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муниципального района»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25 256,0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22 468,1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22 527,8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Обеспечение поселений Княгининского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25 256,0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22 468,1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22 527,8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Выравнивание бюджетной обеспеченности поселений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25 256,0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22 468,1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22 527,8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25 256,0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22 468,1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22 527,8</w:t>
            </w:r>
          </w:p>
        </w:tc>
      </w:tr>
      <w:tr w:rsidR="000B7E02" w:rsidRPr="000B7E02" w:rsidTr="000B7E02">
        <w:trPr>
          <w:trHeight w:val="16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 xml:space="preserve"> в том числе за счет  субвенции, 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25 247,2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21 156,6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21 104,1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35 155,4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33 312,3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31 399,5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35 155,4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33 312,3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31 399,5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35 155,4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33 312,3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31 399,5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Обеспечение поселений Княгининского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35 155,4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33 312,3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31 399,5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35 155,4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33 312,3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31 399,5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35 155,4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33 312,3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31 399,5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 xml:space="preserve"> Отдел культуры, туризма и народных промыслов администрации Княгининского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69 516,6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58 791,6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58 821,6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05 3 00  00000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26,0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11 043,6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5 447,7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5 447,7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10 898,5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5 402,7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5 402,7</w:t>
            </w:r>
          </w:p>
        </w:tc>
      </w:tr>
      <w:tr w:rsidR="000B7E02" w:rsidRPr="000B7E02" w:rsidTr="00F65533">
        <w:trPr>
          <w:trHeight w:val="24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</w:t>
            </w:r>
            <w:r w:rsidRPr="000B7E02">
              <w:rPr>
                <w:rFonts w:eastAsia="Times New Roman"/>
                <w:b/>
                <w:bCs/>
                <w:lang w:eastAsia="ru-RU"/>
              </w:rPr>
              <w:lastRenderedPageBreak/>
              <w:t>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муниципальном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10 865,7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5 387,9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5 387,9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05 2 00  00000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10 865,7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5 387,9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5 387,9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6 210,4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5 387,9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5 387,9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5 988,5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5 387,9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5 387,9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5 988,5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5 387,9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5 387,9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2 01  S4090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2 01  S4090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210,8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Федеральный проект "Культурная среда"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2 А1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4 655,3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2 А1  55190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4 655,3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2 А1  55190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4 655,3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поддержку отрасли культуры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525,5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поддержку отрасли культуры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2 101,8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поддержку отрасли культуры за счет средств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2 028,0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F65533">
        <w:trPr>
          <w:trHeight w:val="24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 района Нижегородской области "Обеспечение безопасности жизни населения Княгининского района муниципального Нижегородской области" на </w:t>
            </w:r>
            <w:r w:rsidRPr="000B7E02">
              <w:rPr>
                <w:rFonts w:eastAsia="Times New Roman"/>
                <w:b/>
                <w:bCs/>
                <w:lang w:eastAsia="ru-RU"/>
              </w:rPr>
              <w:lastRenderedPageBreak/>
              <w:t xml:space="preserve">2020-2024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4,8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4,8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4,8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10,0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10,0</w:t>
            </w:r>
          </w:p>
        </w:tc>
      </w:tr>
      <w:tr w:rsidR="000B7E02" w:rsidRPr="000B7E02" w:rsidTr="00F65533">
        <w:trPr>
          <w:trHeight w:val="382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0B7E02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145,1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45,0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Организация дворовых площадок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01 2 10 00000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01 2 10 25170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01 2 10 25170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45,0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45,0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45,0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45,0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 xml:space="preserve">Культура и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58 454,9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53 317,9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53 347,9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40 646,0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36 592,2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36 622,2</w:t>
            </w:r>
          </w:p>
        </w:tc>
      </w:tr>
      <w:tr w:rsidR="000B7E02" w:rsidRPr="000B7E02" w:rsidTr="000B7E02">
        <w:trPr>
          <w:trHeight w:val="9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муниципальном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14,0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40 548,8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36 465,0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36 465,0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 «Наследие»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40 434,0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36 400,2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36 400,2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11 154,8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11 148,5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11 148,5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11 148,5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11 148,5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11 148,5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11 148,5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11 148,5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11 148,5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01   S4090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01   S4090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120,8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120,8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76,1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76,1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76,1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76,1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B7E02">
              <w:rPr>
                <w:rFonts w:eastAsia="Times New Roman"/>
                <w:sz w:val="24"/>
                <w:szCs w:val="24"/>
                <w:lang w:eastAsia="ru-RU"/>
              </w:rPr>
              <w:t>Расходы на реализацию мероприятий по поддержке отрасли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02  L5190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44,7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44,7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02  L5190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44,7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44,7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реализацию мероприятий по поддержке отрасли культуры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реализацию мероприятий по поддержке отрасли культуры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10,1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реализацию мероприятий по поддержке отрасли культуры за счет средств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32,1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1 807,9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1 807,9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1 807,9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1 807,9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1 807,9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1 807,9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1 807,9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1 807,9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1 807,9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6,5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24 671,9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22 699,6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22 699,6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22 921,0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22 699,6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22 699,6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22 921,0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22 699,6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22 699,6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05 1 06  22000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05 1 06  22000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поощрение муниципальных управленческих команд в 2022 году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05 1 06  55490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39,1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05 1 06  55490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39,1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06   S4090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1 561,8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06   S4090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1 561,8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1 483,7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814,0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616,9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616,9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07 L4670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814,0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616,9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616,9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07 L4670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814,0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616,9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616,9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232,0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34,9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139,7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139,7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442,3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442,3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442,3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Устройство пожарных проездов к районному дому культуры расположенному по адресу: Нижегородская область, Княгининский район, г.Княгинино, ул. Свободы, д.41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05 1 11  00000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1 718,6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05 1 11  00590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1 718,6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05 1 11  00590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1 718,6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Федеральный проект "Творческие люди"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А2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А2  55190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А2  55190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поддержку отрасли культуры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поддержку отрасли культуры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поддержку отрасли культуры за счет средств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64,8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64,8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из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05 4 01  22000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F65533">
        <w:trPr>
          <w:trHeight w:val="9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0B7E02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05 4 01  22000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 xml:space="preserve">Расходы на проведение районных молодежных мероприятий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64,8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64,8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79,2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139,2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139,2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79,2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79,2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79,2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Огнезащитная обработка деревянных конструкций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11 1 05  00000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60,0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4,0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606,1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606,1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"Наследие"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599,8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599,8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599,8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599,8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05   S4090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1 05   S4090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Другие вопросы в области культуры, кинематографии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17 202,8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16 125,9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16 125,9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17 198,3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16 121,4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16 121,4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Подпрограмма "Финансовое и хозяйственное обеспечение деятельности учреждений культуры Княгининского муниципального района"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05 5 00  00000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15 819,4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14 717,3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14 717,3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15 819,4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14 717,3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14 717,3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15 182,9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14 717,3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14 717,3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13 437,4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13 407,0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13 407,0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1 743,8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1 310,3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1 310,3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5 01  S4090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636,5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F65533">
        <w:trPr>
          <w:trHeight w:val="24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B7E02">
              <w:rPr>
                <w:rFonts w:eastAsia="Times New Roman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5 01  S4090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636,5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05 6 00  00000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1 378,9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1 404,1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1 404,1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1 378,9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1 404,1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1 404,1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1 378,9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1 404,1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1 404,1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1 350,7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1 375,9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1 375,9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28,2</w:t>
            </w:r>
          </w:p>
        </w:tc>
      </w:tr>
      <w:tr w:rsidR="000B7E02" w:rsidRPr="000B7E02" w:rsidTr="00F65533">
        <w:trPr>
          <w:trHeight w:val="24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</w:t>
            </w:r>
            <w:r w:rsidRPr="000B7E02">
              <w:rPr>
                <w:rFonts w:eastAsia="Times New Roman"/>
                <w:b/>
                <w:bCs/>
                <w:lang w:eastAsia="ru-RU"/>
              </w:rPr>
              <w:lastRenderedPageBreak/>
              <w:t>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4,5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Управление образования и молодежной политики  администрации Княгининского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321 718,7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252 447,8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206 549,3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320 160,7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250 946,2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205 047,7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67 089,9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61 868,5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61 897,7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66 777,8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61 525,4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61 525,4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60 567,6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56 619,8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56 619,8</w:t>
            </w:r>
          </w:p>
        </w:tc>
      </w:tr>
      <w:tr w:rsidR="000B7E02" w:rsidRPr="000B7E02" w:rsidTr="000B7E02">
        <w:trPr>
          <w:trHeight w:val="64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Обеспечение деятельности образовательных организаций дошкольного образования, подведомственных управлению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B7E0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60 567,6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56 619,8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56 619,8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Расходы на обеспечение деятельности </w:t>
            </w:r>
            <w:r w:rsidRPr="000B7E02">
              <w:rPr>
                <w:rFonts w:eastAsia="Times New Roman"/>
                <w:lang w:eastAsia="ru-RU"/>
              </w:rPr>
              <w:lastRenderedPageBreak/>
              <w:t xml:space="preserve">муниципальных учреждений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B7E0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20 867,2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18 873,7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18 873,7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20 867,2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18 873,7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18 873,7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02  S4090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484,2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02  S4090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484,2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Расходы на исполнение полномочий в сфере общего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01 1 02  73070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B7E0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38 991,0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37 485,0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37 485,0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01 1 02  73070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38 991,0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37 485,0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37 485,0</w:t>
            </w:r>
          </w:p>
        </w:tc>
      </w:tr>
      <w:tr w:rsidR="000B7E02" w:rsidRPr="000B7E02" w:rsidTr="000B7E02">
        <w:trPr>
          <w:trHeight w:val="19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 xml:space="preserve"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B7E0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261,1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261,1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261,1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261,1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муниципального района Нижегородской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6 210,2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4 905,6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4 905,6</w:t>
            </w:r>
          </w:p>
        </w:tc>
      </w:tr>
      <w:tr w:rsidR="000B7E02" w:rsidRPr="000B7E02" w:rsidTr="000B7E02">
        <w:trPr>
          <w:trHeight w:val="16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муниципальных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794,2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794,2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794,2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19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01 4 05  00000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3 066,0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4 905,6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4 905,6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05  S2180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3 066,0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4 905,6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4 905,6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05  S2180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3 066,0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4 905,6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4 905,6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23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153,3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245,3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245,3</w:t>
            </w:r>
          </w:p>
        </w:tc>
      </w:tr>
      <w:tr w:rsidR="000B7E02" w:rsidRPr="000B7E02" w:rsidTr="000B7E02">
        <w:trPr>
          <w:trHeight w:val="23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2 912,7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4 660,3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4 660,3</w:t>
            </w:r>
          </w:p>
        </w:tc>
      </w:tr>
      <w:tr w:rsidR="000B7E02" w:rsidRPr="000B7E02" w:rsidTr="000B7E02">
        <w:trPr>
          <w:trHeight w:val="16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Софинансирование расходов на выполнение мероприятий по капитальному ремонту образовательных организаций, реализующих общеобразовательные программы в рамках государственной программы "Развитие образования Нижегородской области" и муниципальной программы Княгининского района Нижегородской области " на 2020 - 2024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01 4 07 00000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2 350,0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07 S2540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2 350,0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07 S2540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2 350,0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19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Софинансирование расходов на выполнение мероприятий по капитальному ремонту образовательных организаций, реализующих общеобразовательные программы в рамках государственной программы "Развитие образования Нижегородской области" и муниципальной программы Княгининского района Нижегородской области " на 2020 - 2024 годы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19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Софинансирование расходов на выполнение мероприятий по капитальному ремонту образовательных организаций, реализующих общеобразовательные программы в рамках государственной программы "Развитие образования Нижегородской области" и муниципальной программы Княгининского района Нижегородской области " на 2020 - 2024 годы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2 326,5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муниципальном районе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7,0</w:t>
            </w:r>
          </w:p>
        </w:tc>
      </w:tr>
      <w:tr w:rsidR="000B7E02" w:rsidRPr="000B7E02" w:rsidTr="00F65533">
        <w:trPr>
          <w:trHeight w:val="24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Расходы на реализацию мероприятий, направленных на формирование доступной для инвалидов среды жизнедеятельности в </w:t>
            </w:r>
            <w:r w:rsidRPr="000B7E02">
              <w:rPr>
                <w:rFonts w:eastAsia="Times New Roman"/>
                <w:lang w:eastAsia="ru-RU"/>
              </w:rPr>
              <w:lastRenderedPageBreak/>
              <w:t>Княгининском муниципальном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7,0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121,6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145,6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174,8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145,6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174,8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145,6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174,8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145,6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174,8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145,6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174,8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190,5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190,5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190,5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190,5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220 659,0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158 207,0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112 081,7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220 454,8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157 957,7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111 798,7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112 118,7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103 908,8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106 893,1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Обеспечение деятельности общеобразовательных организаций общего образования, подведомственных управлению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B7E0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101 388,1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92 378,3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94 906,4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B7E0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25 119,7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22 662,4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25 190,5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25 119,7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22 662,4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25 190,5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Расходы на исполнение полномочий в сфере общего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B7E0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74 850,7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68 627,1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68 627,1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74 850,7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68 627,1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68 627,1</w:t>
            </w:r>
          </w:p>
        </w:tc>
      </w:tr>
      <w:tr w:rsidR="000B7E02" w:rsidRPr="000B7E02" w:rsidTr="000B7E02">
        <w:trPr>
          <w:trHeight w:val="16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 xml:space="preserve"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01 1 03  73140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B7E0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205,0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01 1 03  73140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205,0</w:t>
            </w:r>
          </w:p>
        </w:tc>
      </w:tr>
      <w:tr w:rsidR="000B7E02" w:rsidRPr="000B7E02" w:rsidTr="000B7E02">
        <w:trPr>
          <w:trHeight w:val="19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B7E0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29,0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29,0</w:t>
            </w:r>
          </w:p>
        </w:tc>
      </w:tr>
      <w:tr w:rsidR="000B7E02" w:rsidRPr="000B7E02" w:rsidTr="00F65533">
        <w:trPr>
          <w:trHeight w:val="524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</w:t>
            </w:r>
            <w:r w:rsidRPr="000B7E02">
              <w:rPr>
                <w:rFonts w:eastAsia="Times New Roman"/>
                <w:lang w:eastAsia="ru-RU"/>
              </w:rPr>
              <w:lastRenderedPageBreak/>
              <w:t>финансирования стоимости наборов продуктов для организации питания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B7E0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648,7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854,8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854,8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648,7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854,8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854,8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03  S4090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564,0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03  S4090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564,0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535,8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01 1 06 00000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5 574,2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6 374,1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6 552,9</w:t>
            </w:r>
          </w:p>
        </w:tc>
      </w:tr>
      <w:tr w:rsidR="000B7E02" w:rsidRPr="000B7E02" w:rsidTr="000B7E02">
        <w:trPr>
          <w:trHeight w:val="103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06 L3040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B7E0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4 456,5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4 798,1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4 932,7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06 L3040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4 456,5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4 798,1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4 932,7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274,3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295,3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303,6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1 003,7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1 080,7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1 111,0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3 178,5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3 422,1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3 518,1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06 S2490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1 117,7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1 576,0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1 620,2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06 S2490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1 117,7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1 576,0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1 620,2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235,7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225,2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231,5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882,0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1 350,8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1 388,7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Организация выплат за выполнение функций классного руководителя педагогическим работникам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01 1 07 00000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5 156,4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5 156,4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5 433,8</w:t>
            </w:r>
          </w:p>
        </w:tc>
      </w:tr>
      <w:tr w:rsidR="000B7E02" w:rsidRPr="000B7E02" w:rsidTr="000B7E02">
        <w:trPr>
          <w:trHeight w:val="19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01 1 07 53030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5 156,4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5 156,4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5 433,8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01 1 07 53030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5 156,4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5 156,4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5 433,8</w:t>
            </w:r>
          </w:p>
        </w:tc>
      </w:tr>
      <w:tr w:rsidR="000B7E02" w:rsidRPr="000B7E02" w:rsidTr="00F65533">
        <w:trPr>
          <w:trHeight w:val="24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Подпрограмма  «Ресурсное обеспечение сферы образования Княгининского муниципального </w:t>
            </w:r>
            <w:r w:rsidRPr="000B7E02">
              <w:rPr>
                <w:rFonts w:eastAsia="Times New Roman"/>
                <w:lang w:eastAsia="ru-RU"/>
              </w:rPr>
              <w:lastRenderedPageBreak/>
              <w:t>района Нижегородской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108 299,5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54 048,9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4 905,6</w:t>
            </w:r>
          </w:p>
        </w:tc>
      </w:tr>
      <w:tr w:rsidR="000B7E02" w:rsidRPr="000B7E02" w:rsidTr="000B7E02">
        <w:trPr>
          <w:trHeight w:val="16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муниципальных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4 508,4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4 508,4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4 508,4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23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01 4 04 00000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6 627,1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3 496,5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4 905,6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04 S2180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6 627,1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3 496,5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4 905,6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04 S2180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6 627,1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3 496,5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4 905,6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27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образовательных организаций, реализующих общеобразовательные программы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331,4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174,8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245,3</w:t>
            </w:r>
          </w:p>
        </w:tc>
      </w:tr>
      <w:tr w:rsidR="000B7E02" w:rsidRPr="000B7E02" w:rsidTr="000B7E02">
        <w:trPr>
          <w:trHeight w:val="27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образовательных организаций, реализующих общеобразовательные программы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6 295,7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3 321,7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4 660,3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Капитальный ремонт здания МБОУ «Княгининская СОШ № 2» по адресу: Нижегородская область, г. Княгинино, ул. Октябрьская, д. 20А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01 4 06 00000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86 651,1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50 552,4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06 L7500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86 651,1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36 359,4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06 L7500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86 651,1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36 359,4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10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Капитальный ремонт здания МБОУ «Княгининская СОШ № 2» по адресу: Нижегородская область, г. Княгинино, ул. Октябрьская, д. 20А за счет средств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62 562,1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26 251,5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10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Капитальный ремонт здания МБОУ «Княгининская СОШ № 2» по адресу: Нижегородская область, г. Княгинино, ул. Октябрьская, д. 20А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19 756,5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8 289,9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10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Капитальный ремонт здания МБОУ «Княгининская СОШ № 2» по адресу: Нижегородская область, г. Княгинино, ул. Октябрьская, д. 20А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4 332,5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1 818,0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7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06 S2350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14 193,0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7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06 S2350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14 193,0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7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67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13 483,4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7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реализацию мероприятий по модернизации школьных систем образования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709,6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16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Софинансирование расходов на выполнение мероприятий по капитальному ремонту образовательных организаций, реализующих общеобразовательные программы в рамках государственной программы "Развитие образования Нижегородской области" и муниципальной программы Княгининского района Нижегородской области " на 2020 - 2024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01 4 07 00000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7 531,9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7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07 S2540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7 531,9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07 S2540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7 531,9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211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Софинансирование расходов на выполнение мероприятий по капитальному ремонту образовательных организаций, реализующих общеобразовательные программы в рамках государственной программы "Развитие образования Нижегородской области" и муниципальной программы Княгининского района Нижегородской области " на 2020 - 2024 годы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F65533">
        <w:trPr>
          <w:trHeight w:val="666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Софинансирование расходов на выполнение мероприятий по капитальному ремонту образовательных организаций, реализующих общеобразовательные программы в рамках государственной программы "Развитие образования Нижегородской области" и муниципальной программы Княгининского </w:t>
            </w:r>
            <w:r w:rsidRPr="000B7E02">
              <w:rPr>
                <w:rFonts w:eastAsia="Times New Roman"/>
                <w:lang w:eastAsia="ru-RU"/>
              </w:rPr>
              <w:lastRenderedPageBreak/>
              <w:t>района Нижегородской области " на 2020 - 2024 годы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7 456,6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40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Федеральный проект "Современная школа"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 E1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2 981,0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79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 E1 74590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2 981,0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7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 E1 74590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2 981,0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7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муниципальном районе»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7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7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01 6 01  22000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7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01 6 01  22000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17,0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муниципальном районе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17,0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17,0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Расходы на реализацию мероприятий, направленных на формирование доступной для инвалидов среды жизнедеятельности в Княгининском муниципальном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17,0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17,0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140,3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168,4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202,1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168,4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202,1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168,4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202,1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168,4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202,1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168,4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202,1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</w:tr>
      <w:tr w:rsidR="000B7E02" w:rsidRPr="000B7E02" w:rsidTr="00F65533">
        <w:trPr>
          <w:trHeight w:val="98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</w:t>
            </w:r>
            <w:r w:rsidRPr="000B7E02">
              <w:rPr>
                <w:rFonts w:eastAsia="Times New Roman"/>
                <w:lang w:eastAsia="ru-RU"/>
              </w:rPr>
              <w:lastRenderedPageBreak/>
              <w:t xml:space="preserve">муниципального района Нижегородской области"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63,9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63,9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63,9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63,9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4 323,8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4 222,0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4 404,7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4 280,9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4 188,2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4 367,4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1,7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B7E0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1,7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B7E0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1,7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1,7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4 060,2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4 182,5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4 361,7</w:t>
            </w:r>
          </w:p>
        </w:tc>
      </w:tr>
      <w:tr w:rsidR="000B7E02" w:rsidRPr="000B7E02" w:rsidTr="00F65533">
        <w:trPr>
          <w:trHeight w:val="98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Развитие моделей и форм детского самоуправления, совершенствование </w:t>
            </w:r>
            <w:r w:rsidRPr="000B7E02">
              <w:rPr>
                <w:rFonts w:eastAsia="Times New Roman"/>
                <w:lang w:eastAsia="ru-RU"/>
              </w:rPr>
              <w:lastRenderedPageBreak/>
              <w:t>волонтерской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Мероприятия в области дополнительного образования и воспитания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Обеспечение деятельности общеобразовательных организаций дополнительного образования детей, подведомственных управлению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1 735,5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1 687,8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1 687,8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1 687,8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1 687,8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1 687,8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1 687,8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1 687,8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1 687,8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06   S4090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06   S4090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01 2 08 00000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2 320,7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2 490,7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2 669,9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01 2 08 00590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2 320,7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2 490,7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2 669,9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01 2 08 00590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2 320,7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2 490,7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2 669,9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муниципального района Нижегородской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16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муниципальных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муниципальном районе»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муниципальном районе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17,4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20,9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17,4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20,9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17,4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20,9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17,4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20,9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17,4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20,9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16,4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16,4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Расходы на реализацию мероприятий по улучшению условий и охраны труда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16,4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16,4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1 060,5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1 321,0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1 321,0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1 060,5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1 321,0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1 321,0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1 060,5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1 321,0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1 321,0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958,0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1 318,5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1 318,5</w:t>
            </w:r>
          </w:p>
        </w:tc>
      </w:tr>
      <w:tr w:rsidR="000B7E02" w:rsidRPr="000B7E02" w:rsidTr="000B7E02">
        <w:trPr>
          <w:trHeight w:val="31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767,3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1 078,2</w:t>
            </w:r>
          </w:p>
        </w:tc>
      </w:tr>
      <w:tr w:rsidR="000B7E02" w:rsidRPr="000B7E02" w:rsidTr="000B7E02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335,5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713,1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346,5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279,8</w:t>
            </w:r>
          </w:p>
        </w:tc>
      </w:tr>
      <w:tr w:rsidR="000B7E02" w:rsidRPr="000B7E02" w:rsidTr="00F65533">
        <w:trPr>
          <w:trHeight w:val="333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85,3</w:t>
            </w:r>
          </w:p>
        </w:tc>
      </w:tr>
      <w:tr w:rsidR="000B7E02" w:rsidRPr="000B7E02" w:rsidTr="000B7E02">
        <w:trPr>
          <w:trHeight w:val="19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190,7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240,3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190,7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240,3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Организация дворовых площадок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01 2 10 00000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01 2 10 25170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01 2 10 25170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27 027,5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25 327,7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25 342,6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B7E02">
              <w:rPr>
                <w:rFonts w:eastAsia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B7E02">
              <w:rPr>
                <w:rFonts w:eastAsia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B7E02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B7E02">
              <w:rPr>
                <w:rFonts w:eastAsia="Times New Roman"/>
                <w:b/>
                <w:bCs/>
                <w:color w:val="000000"/>
                <w:lang w:eastAsia="ru-RU"/>
              </w:rPr>
              <w:t>26 963,0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B7E02">
              <w:rPr>
                <w:rFonts w:eastAsia="Times New Roman"/>
                <w:b/>
                <w:bCs/>
                <w:color w:val="000000"/>
                <w:lang w:eastAsia="ru-RU"/>
              </w:rPr>
              <w:t>25 263,2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B7E02">
              <w:rPr>
                <w:rFonts w:eastAsia="Times New Roman"/>
                <w:b/>
                <w:bCs/>
                <w:color w:val="000000"/>
                <w:lang w:eastAsia="ru-RU"/>
              </w:rPr>
              <w:t>25 278,1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B7E02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B7E02">
              <w:rPr>
                <w:rFonts w:eastAsia="Times New Roman"/>
                <w:color w:val="000000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B7E02">
              <w:rPr>
                <w:rFonts w:eastAsia="Times New Roman"/>
                <w:color w:val="000000"/>
                <w:lang w:eastAsia="ru-RU"/>
              </w:rPr>
              <w:t>620,8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B7E02">
              <w:rPr>
                <w:rFonts w:eastAsia="Times New Roman"/>
                <w:color w:val="000000"/>
                <w:lang w:eastAsia="ru-RU"/>
              </w:rPr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B7E02">
              <w:rPr>
                <w:rFonts w:eastAsia="Times New Roman"/>
                <w:color w:val="000000"/>
                <w:lang w:eastAsia="ru-RU"/>
              </w:rPr>
              <w:t>30,0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B7E0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B7E0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B7E0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Мероприятия в области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01 1 05 25220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B7E0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ЕВ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B7E0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550,8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ЕВ 5179F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B7E0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279,9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ЕВ 5179F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279,9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обеспечение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ЕВ 57860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B7E0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270,9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ЕВ 57860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270,9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285,1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299,4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25,5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25,5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25,5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61,0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61,0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61,0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01 2 08 00000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198,1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212,4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грантов на персонифицированное финансирование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01 2 08 24830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198,1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212,4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01 2 08 24830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148,6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159,3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01 2 08 24830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53,1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01 3 00  00000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2 667,3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2 667,3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2 667,3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2 667,3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2 667,3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2 667,3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2 667,3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2 667,3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2 667,3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2 599,6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2 599,6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2 599,6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67,7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67,7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муниципального района Нижегородской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20 655,4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19 441,0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19 441,0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20 102,6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18 925,3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18 925,3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19 632,0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18 925,3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18 925,3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15 576,7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15 811,9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15 811,9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4 042,5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3 109,1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3 109,1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4,3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02 S4090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470,6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02 S4090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470,6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447,1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01 4 03  00000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552,8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515,7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515,7</w:t>
            </w:r>
          </w:p>
        </w:tc>
      </w:tr>
      <w:tr w:rsidR="000B7E02" w:rsidRPr="000B7E02" w:rsidTr="000B7E02">
        <w:trPr>
          <w:trHeight w:val="16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552,8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515,7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515,7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487,2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487,2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28,5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01 5 00  00000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564,2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515,7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515,7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563,2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514,7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514,7</w:t>
            </w:r>
          </w:p>
        </w:tc>
      </w:tr>
      <w:tr w:rsidR="000B7E02" w:rsidRPr="000B7E02" w:rsidTr="00F65533">
        <w:trPr>
          <w:trHeight w:val="98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Осуществление полномочий по организации и осуществлению деятельности по опеке и попечительству в отношении </w:t>
            </w:r>
            <w:r w:rsidRPr="000B7E02">
              <w:rPr>
                <w:rFonts w:eastAsia="Times New Roman"/>
                <w:lang w:eastAsia="ru-RU"/>
              </w:rPr>
              <w:lastRenderedPageBreak/>
              <w:t>несовершеннолетних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563,2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514,7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514,7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533,2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484,7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484,7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муниципальном районе»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01 7 00  00000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2 363,8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2 319,6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2 320,2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2 363,8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2 319,6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2 320,2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2 279,2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2 319,6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2 320,2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2 150,5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2 209,2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2 209,8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110,4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110,4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поощрение муниципальных управленческих команд в 2022 году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01 7 01  55490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01 7 01  55490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25,0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 "Повышение безопасности дорожного движения в Княгининском муниципальном районе"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Организация и проведение районных конкурсов по безопасности дорожного движения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 "Профилактика терроризма, экстремизма, преступлений и иных правонарушений в Княгининском муниципальном районе"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1,0</w:t>
            </w:r>
          </w:p>
        </w:tc>
      </w:tr>
      <w:tr w:rsidR="000B7E02" w:rsidRPr="000B7E02" w:rsidTr="00F65533">
        <w:trPr>
          <w:trHeight w:val="24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Организация конкурсов и олимпиад среди учащихся образовательных учреждений района на лучшую работу по проблемам </w:t>
            </w:r>
            <w:r w:rsidRPr="000B7E02">
              <w:rPr>
                <w:rFonts w:eastAsia="Times New Roman"/>
                <w:lang w:eastAsia="ru-RU"/>
              </w:rPr>
              <w:lastRenderedPageBreak/>
              <w:t>противодействия терроризму и экстремизму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11 3 20  00000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Мероприятия по противодействию терроризму и экстремизму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11 3 20 25050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11 3 20 25050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 "Профилактика безнадзорности и правонарушений несовершеннолетних Княгининского муниципального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11 4 00  00000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11 4 07 00000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11 4 07  25210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11 4 07  25210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11 5 00  00000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11 5 07  00000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11 5 07  29600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11 5 07  29600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Приобретение тест-полосок для определения </w:t>
            </w:r>
            <w:r w:rsidRPr="000B7E02">
              <w:rPr>
                <w:rFonts w:eastAsia="Times New Roman"/>
                <w:lang w:eastAsia="ru-RU"/>
              </w:rPr>
              <w:lastRenderedPageBreak/>
              <w:t>наркотического опьянения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11 5 15  00000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11 5 15  29600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11 5 15  29600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18,0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39,5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39,5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39,5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39,5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1 558,0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1 501,6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1 501,6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1 558,0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1 501,6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1 501,6</w:t>
            </w:r>
          </w:p>
        </w:tc>
      </w:tr>
      <w:tr w:rsidR="000B7E02" w:rsidRPr="000B7E02" w:rsidTr="00F65533">
        <w:trPr>
          <w:trHeight w:val="524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"Развитие образования </w:t>
            </w:r>
            <w:r w:rsidRPr="000B7E02">
              <w:rPr>
                <w:rFonts w:eastAsia="Times New Roman"/>
                <w:b/>
                <w:bCs/>
                <w:lang w:eastAsia="ru-RU"/>
              </w:rPr>
              <w:lastRenderedPageBreak/>
              <w:t>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B7E02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1 558,0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1 501,6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1 501,6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1 558,0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1 501,6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1 501,6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1 558,0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1 501,6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1 501,6</w:t>
            </w:r>
          </w:p>
        </w:tc>
      </w:tr>
      <w:tr w:rsidR="000B7E02" w:rsidRPr="000B7E02" w:rsidTr="000B7E02">
        <w:trPr>
          <w:trHeight w:val="16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1 558,0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1 501,6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1 501,6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1 534,7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1 479,1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1 479,1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Управление сельского хозяйства и природопользования Княгининского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40 783,1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42 640,0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43 034,9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40 783,1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42 640,0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43 034,9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40 783,1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42 640,0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43 034,9</w:t>
            </w:r>
          </w:p>
        </w:tc>
      </w:tr>
      <w:tr w:rsidR="000B7E02" w:rsidRPr="000B7E02" w:rsidTr="00F65533">
        <w:trPr>
          <w:trHeight w:val="382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"Развитие агропромышленного комплекса Княгининского муниципального </w:t>
            </w:r>
            <w:r w:rsidRPr="000B7E02">
              <w:rPr>
                <w:rFonts w:eastAsia="Times New Roman"/>
                <w:b/>
                <w:bCs/>
                <w:lang w:eastAsia="ru-RU"/>
              </w:rPr>
              <w:lastRenderedPageBreak/>
              <w:t>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40 783,1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42 640,0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43 034,9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Подпрограмма  "Развитие сельского хозяйства, пищевой и перерабатывающей промышленности Княгининского муниципального района Нижегородской области" до 2024 года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35 480,3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37 885,3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38 404,6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18 804,9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12 533,9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13 177,8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1 01  R3580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2 414,1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4 675,5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1 01  R3580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2 414,1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4 675,5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субсидии на возмещение производителям зерновых культур части затрат на производство и реализацию зерновых культур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1 122,2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субсидии на возмещение производителям зерновых культур части затрат на производство и реализацию зерновых культур за счет средств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2 293,4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3 553,3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1 01  R3680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3 428,2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4 031,6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1 01  R3680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3 428,2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4 031,6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субсидии на возмещение производителям зерновых культур части затрат на производство и реализацию зерновых культур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171,4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субсидии на возмещение производителям зерновых культур части затрат на производство и реализацию зерновых культур за счет средств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3 256,8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3 830,0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1 01  R368F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1 864,3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40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1 01  R368F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1 864,3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4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субсидии на возмещение производителям зерновых культур части затрат на производство и реализацию зерновых культур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субсидии на возмещение производителям зерновых культур части затрат на производство и реализацию зерновых культур за счет средств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1 845,6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1 01  R5020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7 695,7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5 329,4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5 329,4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1 01  R5020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7 695,7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5 329,4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5 329,4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субсидии на возмещение части затрат, связанных с производством, реализацией и (или) отгрузкой на собственную переработку сельскохозяйственных культур по ставке на 1 гектар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7 695,7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5 329,4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5 329,4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1 01  R5080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3 402,6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3 172,9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3 172,9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1 01  R5080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3 402,6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3 172,9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3 172,9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субсидии на 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1 917,6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1 816,4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1 816,4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субсидии на возмещение части затрат на поддержку элитного семеноводства за счет средств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1 485,0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1 356,5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1 356,5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11 520,5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14 556,7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14 432,1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1 02  R5020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1 730,6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1 02  R5020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1 730,6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субсидии на возмещение части затрат, связанных с производством, реализацией и (или) отгрузкой на собственную переработку молока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415,3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субсидии на возмещение части затрат, связанных с производством, реализацией и (или) отгрузкой на собственную переработку молока за счет средств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1 315,3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1 02  R5080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9 789,9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14 556,7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14 432,1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1 02  R5080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9 789,9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14 556,7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14 432,1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субсидии на поддержку племенного животноводства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445,4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5 013,0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5 013,0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субсидии на возмещение части затрат на поддержку собственного производства молока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6 298,2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6 479,9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6 479,9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субсидии на возмещение части затрат на поддержку собственного производства молока за счет средств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3 046,3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3 063,8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2 939,2</w:t>
            </w:r>
          </w:p>
        </w:tc>
      </w:tr>
      <w:tr w:rsidR="000B7E02" w:rsidRPr="000B7E02" w:rsidTr="000B7E02">
        <w:trPr>
          <w:trHeight w:val="16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Обновление парка сельскохозяйственной техники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08 1 05 00000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5 087,4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10 727,2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10 727,2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возмещение части затрат на приобретение оборудования и техники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08 1 05 73220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5 087,4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10 727,2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10 727,2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08 1 05 73220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5 087,4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10 727,2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10 727,2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грантов товаропроизводителям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65,5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65,5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65,5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"Эпизоотическое благополучие Княгининского муниципального района Нижегородской области до 2024 года"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08 2 00  00000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305,0</w:t>
            </w:r>
          </w:p>
        </w:tc>
      </w:tr>
      <w:tr w:rsidR="000B7E02" w:rsidRPr="000B7E02" w:rsidTr="00F65533">
        <w:trPr>
          <w:trHeight w:val="24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Осуществление мероприятий по снижению инфекционных болезней животных и снижению </w:t>
            </w:r>
            <w:r w:rsidRPr="000B7E02">
              <w:rPr>
                <w:rFonts w:eastAsia="Times New Roman"/>
                <w:lang w:eastAsia="ru-RU"/>
              </w:rPr>
              <w:lastRenderedPageBreak/>
              <w:t>инвазионной заболеваемости животных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305,0</w:t>
            </w:r>
          </w:p>
        </w:tc>
      </w:tr>
      <w:tr w:rsidR="000B7E02" w:rsidRPr="000B7E02" w:rsidTr="000B7E02">
        <w:trPr>
          <w:trHeight w:val="73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305,0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305,0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08 3 00  00000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4 997,8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4 449,7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4 325,3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4 997,8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4 449,7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4 325,3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124,4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124,4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поощрение муниципальных управленческих команд в 2022 году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08 3 01  55490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81,4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08 3 01  55490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81,4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F65533">
        <w:trPr>
          <w:trHeight w:val="98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г. № 176-З «О наделении органов местного самоуправления отдельными государственными полномочиями по поддержке </w:t>
            </w:r>
            <w:r w:rsidRPr="000B7E02">
              <w:rPr>
                <w:rFonts w:eastAsia="Times New Roman"/>
                <w:lang w:eastAsia="ru-RU"/>
              </w:rPr>
              <w:lastRenderedPageBreak/>
              <w:t>сельскохозяйственного производства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08 3 01  73910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4 729,8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4 325,3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4 325,3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08 3 01  73910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4 350,7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4 011,4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4 011,4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08 3 01  73910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379,1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313,9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313,9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Контрольно-счетная инспекция Княгининского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1 163,4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1 060,5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1 060,5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1 163,4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1 060,5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1 060,5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1 163,4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1 060,5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1 060,5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1 163,4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1 060,5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1 060,5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1 163,4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1 060,5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1 060,5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1 163,4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1 060,5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1 060,5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31,0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31,0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1 132,4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1 029,5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1 029,5</w:t>
            </w:r>
          </w:p>
        </w:tc>
      </w:tr>
      <w:tr w:rsidR="000B7E02" w:rsidRPr="000B7E02" w:rsidTr="00F65533">
        <w:trPr>
          <w:trHeight w:val="382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B7E02">
              <w:rPr>
                <w:rFonts w:eastAsia="Times New Roman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1 132,4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1 029,5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1 029,5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lastRenderedPageBreak/>
              <w:t>Администрация Княгининского муниципального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096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124 796,1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76 407,4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82 733,5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40 732,1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35 280,2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36 167,3</w:t>
            </w:r>
          </w:p>
        </w:tc>
      </w:tr>
      <w:tr w:rsidR="000B7E02" w:rsidRPr="000B7E02" w:rsidTr="00F65533">
        <w:trPr>
          <w:trHeight w:val="731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26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2 315,2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2 125,8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2 125,8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2 315,2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2 125,8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2 125,8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2 315,2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2 125,8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2 125,8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Обеспечение деятельности высшего должностного лица 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77 7 05  00000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2 315,2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2 125,8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2 125,8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Глава местного самоуправления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1 871,7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2 125,8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2 125,8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1 871,7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2 125,8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2 125,8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Глава местного самоуправления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77 7 05  03001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270,6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77 7 05  03001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270,6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поощрение муниципальных управленческих команд в 2022 году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77 7 05  55490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172,9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F65533">
        <w:trPr>
          <w:trHeight w:val="24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B7E02">
              <w:rPr>
                <w:rFonts w:eastAsia="Times New Roman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77 7 05  55490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172,9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29 575,7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28 428,6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29 322,1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1 042,8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954,1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954,1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муниципальном районе Нижегородской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1 042,8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954,1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954,1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Осуществление полномочий по  созданию и  деятельности Комиссии по  делам несовершеннолетних и защите их прав Княгининского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1 042,8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954,1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954,1</w:t>
            </w:r>
          </w:p>
        </w:tc>
      </w:tr>
      <w:tr w:rsidR="000B7E02" w:rsidRPr="000B7E02" w:rsidTr="000B7E02">
        <w:trPr>
          <w:trHeight w:val="19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г. № 134-З «О наделении органов местного самоуправления государственными полномочиями по созданию и организации деятельности комиссий по делам несовершеннолетних и защите их прав»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02 2 02  73920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567,5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519,0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519,0</w:t>
            </w:r>
          </w:p>
        </w:tc>
      </w:tr>
      <w:tr w:rsidR="000B7E02" w:rsidRPr="000B7E02" w:rsidTr="00F65533">
        <w:trPr>
          <w:trHeight w:val="24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B7E02">
              <w:rPr>
                <w:rFonts w:eastAsia="Times New Roman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02 2 02  73920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484,7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484,7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02 2 02  73920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34,3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34,3</w:t>
            </w:r>
          </w:p>
        </w:tc>
      </w:tr>
      <w:tr w:rsidR="000B7E02" w:rsidRPr="000B7E02" w:rsidTr="000B7E02">
        <w:trPr>
          <w:trHeight w:val="28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г. № 35-З  «О наделении органов местного 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02 2 03 73940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475,3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435,1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435,1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02 2 03 73940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404,8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401,8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401,8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02 2 03 73940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33,3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28 532,9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27 474,5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28 368,0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06 5 00  00000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28 532,9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27 474,5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28 368,0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 xml:space="preserve">Обеспечение выполнения муниципальных функций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28 532,9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27 474,5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28 368,0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27 978,9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27 474,5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28 368,0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23 385,6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24 152,5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24 309,0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4 572,6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3 301,3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4 038,3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20,7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поощрение муниципальных управленческих команд в 2022 году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06 5 01  55490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554,0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06 5 01  55490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554,0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5,2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5,2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5,2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5,2</w:t>
            </w:r>
          </w:p>
        </w:tc>
      </w:tr>
      <w:tr w:rsidR="000B7E02" w:rsidRPr="000B7E02" w:rsidTr="00F65533">
        <w:trPr>
          <w:trHeight w:val="24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Реализация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</w:t>
            </w:r>
            <w:r w:rsidRPr="000B7E02">
              <w:rPr>
                <w:rFonts w:eastAsia="Times New Roman"/>
                <w:lang w:eastAsia="ru-RU"/>
              </w:rPr>
              <w:lastRenderedPageBreak/>
              <w:t xml:space="preserve">юрисдикции в Российской Федерации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5,2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5,2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8 767,8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4 719,9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4 714,2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10,0</w:t>
            </w:r>
          </w:p>
        </w:tc>
      </w:tr>
      <w:tr w:rsidR="000B7E02" w:rsidRPr="000B7E02" w:rsidTr="000B7E02">
        <w:trPr>
          <w:trHeight w:val="16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1 214,0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"Развитие системы инженерной инфраструктуры и жилищно-коммунального хозяйства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1 214,0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16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Предоставление иных межбюджетных трансфертов, выделенных из резервного фонда администрации Княгининского муниципального района  поселениям Княгининского муниципального района на компенсацию потерь электроэнергии на объектах электросетевого хозяйства, принадлежащих администрациям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04 1 19  00000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1 214,0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Резервный фонд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04 1 19  23000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1 214,0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04 1 19  23000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1 214,0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"Управление муниципальной собственностью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138,0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99,0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99,0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99,0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99,0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09 1 06  00000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75,0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09 1 06  25020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75,0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09 1 06  25020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75,0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9,0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09 1 08 25000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9,0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09 1 08  25000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9,0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Участие в совещаниях и семинарах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09 1 10 00000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5,0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43,5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40,8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91,8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43,5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40,8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40,8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40,8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40,8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Приобретение и перезарядка огнетушителей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Замена пожарных дымовых извещателей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11 1 06 00000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11 1 06 25010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11 1 06 25010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82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Выполнение испытаний в области мероприятий по противопожарной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11 1 07 00000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11 1 07 25010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11 1 07 25010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Услуги по распечатке карт ГО и ЧС Княгининского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11 6 08 00000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11 6 08  25280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11 6 08  25280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60,2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19,0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19,0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19,0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19,0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19,0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7 244,9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4 545,4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4 545,4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7 244,9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4 545,4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4 545,4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6 944,7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4 473,2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4 473,2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6 856,5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4 473,2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4 473,2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3 283,8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3 291,2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3 291,2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3 570,2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1 182,0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1 182,0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02 S4090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02 S4090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72,2</w:t>
            </w:r>
          </w:p>
        </w:tc>
      </w:tr>
      <w:tr w:rsidR="000B7E02" w:rsidRPr="000B7E02" w:rsidTr="00F65533">
        <w:trPr>
          <w:trHeight w:val="363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Субсидии из районного бюджета на погашение задолженности по исполнительным листам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77 7 04  02800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77 7 04  02800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152,2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72,2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54,2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54,2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5 511,3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5 337,1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5 331,1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63,2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17,0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63,2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территории Княгининского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5 448,1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5 320,1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5 319,1</w:t>
            </w:r>
          </w:p>
        </w:tc>
      </w:tr>
      <w:tr w:rsidR="000B7E02" w:rsidRPr="000B7E02" w:rsidTr="00F65533">
        <w:trPr>
          <w:trHeight w:val="24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</w:t>
            </w:r>
            <w:r w:rsidRPr="000B7E02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5 448,1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5 318,1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5 318,1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5 448,1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5 318,1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5 318,1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540,0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540,0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540,0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Первоначальное обучение персонала ЕДДС Княгининского муниципального района и расходы связанные с ним по Системе 112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11 6 02  00000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4 437,7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4 311,4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4 311,4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4 304,8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4 311,4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4 311,4</w:t>
            </w:r>
          </w:p>
        </w:tc>
      </w:tr>
      <w:tr w:rsidR="000B7E02" w:rsidRPr="000B7E02" w:rsidTr="00F65533">
        <w:trPr>
          <w:trHeight w:val="24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B7E02">
              <w:rPr>
                <w:rFonts w:eastAsia="Times New Roman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3 838,6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3 845,2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3 845,2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466,2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466,2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466,2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6 03  S4090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6 03  S4090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Создание резерва материальных ресурсов для ликвидации чрезвычайных ситуаций на территории Княгининского муниципального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11 6 09  00000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466,7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466,7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466,7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11 6 09  25280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466,7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466,7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466,7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11 6 09  25280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466,7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466,7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466,7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1,0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21 390,7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10 706,8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9 909,8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519,2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агропромышленного комплекса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519,2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Подпрограмма  "Развитие сельского хозяйства, пищевой и перерабатывающей промышленности Княгининского муниципального района Нижегородской области" до 2024 года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519,2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Оздоровление земель сельскохозяйственного назначения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08 1 07  00000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519,2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08 1 07  28100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519,2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08 1 07  28100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519,2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8 116,9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4 410,9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3 673,9</w:t>
            </w:r>
          </w:p>
        </w:tc>
      </w:tr>
      <w:tr w:rsidR="000B7E02" w:rsidRPr="000B7E02" w:rsidTr="000B7E02">
        <w:trPr>
          <w:trHeight w:val="16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8 116,9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4 410,9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3 673,9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 «Развитие пассажирских перевозок в Княгининском муниципальном районе Нижегородской области»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04 2 00  00000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8 116,9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4 410,9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3 673,9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Реконструкция здания автостанции в г. Княгинино Нижегородской области по ул. Ленина, д.74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04 2 01  00000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4 443,0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04 2 01 28950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4 336,0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04 2 01 28950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7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0B7E02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04 2 01 28950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4 322,8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7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Реализация мероприятий, направленных на представление (защиту) интересов Княгининского муниципального района в судах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04 2 01 29050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7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04 2 01 29050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49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04 2 01 29050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Выполнение работ, связанных с осуществлением регулярных перевозок пассажиров и багажа автомобильным транспортом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04 2 03  00000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3 673,9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4 410,9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3 673,9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3 673,9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4 410,9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3 674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3 673,9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4 410,9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3 673,9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4 578,2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4 578,2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7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"Повышение безопасности дорожного движения в Княгининском муниципальном районе"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4 578,2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11 2 13  00000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4 578,2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2 13  S2210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4 578,2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2 13  S2210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4 578,2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848,9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908,9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848,9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334,0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394,0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334,0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муниципального района»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06 3 00  00000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21,0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21,0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Развитие и поддержка официальных интернет-сайтов Княгининского муниципального района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21,0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21,0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313,0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373,0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313,0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298,9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298,9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298,9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298,9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298,9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298,9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14,1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14,1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14,1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514,9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514,9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514,9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514,9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514,9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514,9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Эксплуатационно-техническое обслуживание МАСЦО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514,9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514,9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514,9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514,9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514,9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514,9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514,9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514,9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514,9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7 327,5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5 387,0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5 387,0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"Управление муниципальной собственностью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124,5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78,5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78,5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муниципального района Нижегородской области"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78,5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Формирование земельных участков с целью выставления на торги, а так же подготовка к предоставлению в соответствии с иными законами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09 01 01 00000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48,5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09 01 01 25030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48,5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09 01 01 25030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48,5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Проведение претензионно-исковой работы, судебные расходы и издержки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09 1 04  25030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09 1 04  25030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предпринимательства Княгининского муниципального района 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2 810,8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927,9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927,9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 «Развитие малого и среднего предпринимательства в Княгининском муниципальном районе»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2 810,8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927,9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927,9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400,0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10 1 02  62710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400,0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10 1 02  62710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400,0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 1 02  S2040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 1 02  S2040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софинансирование муниципальных программ поддержки малого и среднего предпринимательства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1 600,0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софинансирование муниципальных программ поддержки малого и среднего предпринимательства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Создание и развитие инфраструктуры поддержки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10 1 03  00000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810,8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527,9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527,9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10 1 03 62710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810,8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527,9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527,9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10 1 03 62710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810,8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527,9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527,9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4 392,2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4 380,6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4 380,6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4 392,2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4 380,6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4 380,6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4 392,2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4 380,6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4 380,6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4 392,2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4 380,6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4 380,6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3 959,7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3 920,5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3 920,5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334,3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361,9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361,9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98,2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98,2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98,2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43 713,4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12 171,4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18 367,8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8 136,9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44,8</w:t>
            </w:r>
          </w:p>
        </w:tc>
      </w:tr>
      <w:tr w:rsidR="000B7E02" w:rsidRPr="000B7E02" w:rsidTr="000B7E02">
        <w:trPr>
          <w:trHeight w:val="169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6 312,0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0B7E02" w:rsidRPr="000B7E02" w:rsidTr="00F65533">
        <w:trPr>
          <w:trHeight w:val="24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Подпрограмма  «Развитие системы инженерной  инфраструктуры и жилищно-коммунального хозяйства Княгининского муниципального района Нижегородской области» на 2020-2024 </w:t>
            </w:r>
            <w:r w:rsidRPr="000B7E02">
              <w:rPr>
                <w:rFonts w:eastAsia="Times New Roman"/>
                <w:lang w:eastAsia="ru-RU"/>
              </w:rPr>
              <w:lastRenderedPageBreak/>
              <w:t>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6 312,0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7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Возмещение физическим лицам собственникам жилых помещений, изымаемых в целях сноса аварийного жилого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04 1 16  00000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7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возмещение физическим лицам собственникам жилых помещений, изымаемых в целях сноса аварийного жилого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04 1 16  29960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70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0B7E02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04 1 16  29960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10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Приобретение жилого помещения (квартиры), необходимого для переселения совершеннолетнего недееспособного гражданина и дома, признанного аварийным и подлежащим сносу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04 1 20  00000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1 380,0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114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Приобретение жилого помещения для переселения совершеннолетнего недееспособного гражданина из дома, признанного аварийным и подлежащим сносу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04 1 20  29970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1 380,0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70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0B7E02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04 1 20  29970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1 380,0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20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Софинансирование разницы стоимости приобретения жилого помещения, сложившейся между его рыночной стоимостью и использованной при расчетах объемов софинансирования по действующей государственной региональной адресной программе переселение граждан из аварийного жилищного фонда, и на софинансирование разницы между фактической выкупной ценой за изымаемое жилое помещение и ценой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04 1 24  00000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526,3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204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Софинансирование разницы стоимости приобретения (строительства) жилых помещений, сложившейся между их рыночной стоимостью и использованной при расчетах объемов софинансирования по действующей государственной региональной адресной программе переселения граждан из аварийного жилищного фонда, и на софинансирование разницы между фактической выкупной ценой за изымаемое жилое помещение и ценой, установленной в рамках данной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24  S2620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526,3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70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0B7E02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24  S2620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526,3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7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23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Софинансирование разницы стоимости приобретения (строительства) жилых помещений, сложившейся между их рыночной стоимостью и использованной при расчетах объемов софинансирования по действующей государственной региональной адресной программе переселения граждан из аварийного жилищного фонда, и на софинансирование разницы между фактической выкупной ценой за изымаемое жилое помещение и ценой, установленной в рамках данной программы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521,0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241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Софинансирование разницы стоимости приобретения (строительства) жилых помещений, сложившейся между их рыночной стоимостью и использованной при расчетах объемов софинансирования по действующей государственной региональной адресной программе переселения граждан из аварийного жилищного фонда, и на софинансирование разницы между фактической выкупной ценой за изымаемое жилое помещение и ценой, установленной в рамках данной программы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70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F3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3 305,7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11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государственной корпорации - Фонда содействия реформирования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F3  67483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2 059,3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70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0B7E02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F3  67483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2 059,3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70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Расходы на обеспечение мероприятий по переселению граждан из аварийного жилищного фонда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F3  67484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70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0B7E02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F3  67484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70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Реализация федерального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F3  67485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1 126,9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70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F3  67485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70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0B7E02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F3  67485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1 094,7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49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F3  67485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70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Расходы на обеспечение мероприятий по переселению граждан из аварийного жилищного фонда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F3  6748S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70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0B7E02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F3  6748S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"Управление муниципальной собственностью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1 824,9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44,8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муниципального района Нижегородской области"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44,8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Оплата взносов на капитальный ремонт общего имущества в МКД за жилые помещения муниципальной собственности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09 1 09 00000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44,8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09 1 09 09601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44,8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09 1 09 09601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44,8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Проведение оценки рыночной стоимости земельных участков и (или) расположенных на них объектов недвижимого имущества, для заключения соглашения об изъятии недвижимости для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09 1 11 00000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Оценка рыночной стоимости земельных участков и (или) расположенных на них объектов недвижимого имущества, для заключения соглашения об изъятии недвижимости для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09 1 11 25021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09 1 11 25021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79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Работы по разработке проектно-сметной документации на демонтаж объектов недвижимого имущества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09 1 12 00000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555,6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реализацию мероприятий в области жилищного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09 1 12 29800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555,6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09 1 12 29800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555,6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8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Снос   расселенных   многоквартирных   жилых  домов  в Княгининском муниципальном районе, признанных аварийными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09 1 13 00000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1 218,5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11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 1 13 S2120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1 218,5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73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09 1 13 S2120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1 218,5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4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100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Расходы на снос расселенных многоквартирных жилых домов в муниципальных образованиях Нижегородской области, признанных аварийными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294,2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100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924,3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11 558,8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2 015,4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7 856,9</w:t>
            </w:r>
          </w:p>
        </w:tc>
      </w:tr>
      <w:tr w:rsidR="000B7E02" w:rsidRPr="000B7E02" w:rsidTr="000B7E02">
        <w:trPr>
          <w:trHeight w:val="16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11 558,8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2 015,4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7 856,9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муниципального района Нижегородской области»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4 541,9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Разработка и согласование проектов зон санитарной охраны источников хозяйственно-питьевого водоснабжения-каптажей и водозаборных скважин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04 1 03  00000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1 160,3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04 1 03  29700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1 160,3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04 1 03  29700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1 160,3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F65533">
        <w:trPr>
          <w:trHeight w:val="524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Предоставление субсидии МУП "Тепловик1" на финансовое обеспечение затрат, связанных с проведением ремонта и восстановления объектов </w:t>
            </w:r>
            <w:r w:rsidRPr="000B7E02">
              <w:rPr>
                <w:rFonts w:eastAsia="Times New Roman"/>
                <w:lang w:eastAsia="ru-RU"/>
              </w:rPr>
              <w:lastRenderedPageBreak/>
              <w:t>теплоснабжения, в том числе на приобретение необходимого оборудования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04 1 15 00000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596,2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 xml:space="preserve">Резервный фонд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04 1 15 23000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596,2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04 1 15 23000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596,2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Проведение проектных работ по техническому перевооружению котельной, расположенной в п. Возрождение Княгининского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04 1 17 00000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487,0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04 1 17 29700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487,0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70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0B7E02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04 1 17 29700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487,0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127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субсидии муниципальному унитарному предприятию "Княгининское жилищно-коммунальное хозяйство" на финансовое обеспечение затрат, связанных с проведением ремонта и восстановления объектов водоснабжения, в том числе на приобретение необходимого оборудования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04 1 23 00000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870,0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4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04 1 23 23000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870,0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F65533">
        <w:trPr>
          <w:trHeight w:val="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04 1 23 23000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870,0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14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субсидии Муниципальному унитарному предприятию "Княгининское жилищно-коммунальное хозяйство" на финансовое обеспечение затрат, связанных с погашением задолженности перед ресурсоснабжающими организациями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04 1 26 00000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1 428,4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4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04 1 26 23000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1 428,4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F65533">
        <w:trPr>
          <w:trHeight w:val="126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04 1 26 23000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1 428,4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7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Подпрограмма "Обращение с отходами и охрана окружающей среды на территории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04 4 00  00000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7 016,9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2 015,4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7 856,9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Выполнение работ по созданию (обустройству) контейнерных площадок на территории Княгининского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2 828,7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1 282,6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6 879,9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04 4 02  29700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1 269,3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04 4 02  29700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1 269,3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4 02  S2670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1 559,4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1 282,6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6 879,9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4 02  S2670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648,7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132,8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2 735,8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создание (обустройство) контейнерных площадок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70,6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136,8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создание (обустройство) контейнерных площадок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571,3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2 599,0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4 02  S2670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910,7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1 149,8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4 144,1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Иные межбюджетные трансферты на создание (обустройство) контейнерных площадок за счет средств областного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910,7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1 149,8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4 144,1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Приобретение контейнеров и (или) бункеров для контейнерных площадок расположенных на территории Княгининского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04 4 03  00000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983,8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732,8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977,0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04 4 03  29700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572,8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04 4 03  29700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572,8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04 4 03 74700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732,8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977,0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04 4 03 74700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180,3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291,3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388,5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19,4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276,7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369,1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04 4 03 74700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230,7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441,5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588,5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Иные межбюджетные трансферты  на приобретение контейнеров и (или) бункеров за счет средств областного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230,7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441,5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588,5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04 4 06  00000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3 204,4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04 4 06  29700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25,9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04 4 06  29700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25,9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4 06  S2290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3 178,5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4 06  S2290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3 178,5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F65533">
        <w:trPr>
          <w:trHeight w:val="9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Расходы на ликвидацию свалок и объектов размещения отходов за счет средств районного </w:t>
            </w:r>
            <w:r w:rsidRPr="000B7E02">
              <w:rPr>
                <w:rFonts w:eastAsia="Times New Roman"/>
                <w:lang w:eastAsia="ru-RU"/>
              </w:rPr>
              <w:lastRenderedPageBreak/>
              <w:t>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635,7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Расходы на ликвидацию свалок и объектов размещения отходов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2 542,8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24 015,5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10 109,0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10 463,9</w:t>
            </w:r>
          </w:p>
        </w:tc>
      </w:tr>
      <w:tr w:rsidR="000B7E02" w:rsidRPr="000B7E02" w:rsidTr="000B7E02">
        <w:trPr>
          <w:trHeight w:val="16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24 015,5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10 109,0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10 463,9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"Развитие системы инженерной инфраструктуры и жилищно-коммунального хозяйства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15 070,6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4 000,0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4 000,0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Реализация проекта инициативного бюджетирования "Вам решать!"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04 1 14 00000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1 927,7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4 000,0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4 000,0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Субсидии бюджетам поселений Княгининского муниципального района на реализацию проекта инициативного бюджетирования "Вам решать!"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04 1 14 02300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156,7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4 000,0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4 000,0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04 1 14 02300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156,7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4 000,0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4 000,0</w:t>
            </w:r>
          </w:p>
        </w:tc>
      </w:tr>
      <w:tr w:rsidR="000B7E02" w:rsidRPr="000B7E02" w:rsidTr="000B7E02">
        <w:trPr>
          <w:trHeight w:val="73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14 S2601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1 771,0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14 S2601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1 771,0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Приобретение щебня для благоустройства ул. Дружбы в г. Княгинино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04 1 21 00000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Иные межбюджетные трансферты за счет средств из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04 1 21 22000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04 1 21 22000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Приобретение оборудования для детской площадки для МБУ "Благоустройство города Княгинино"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04 1 22 00000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422,9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4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04 1 22 22000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422,9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04 1 22 22000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422,9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Приобретение экскаватора- погрузчика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04 1 25 00000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Резервный фонд Правительства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04 1 25 21000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79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04 1 25 21000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F65533">
        <w:trPr>
          <w:trHeight w:val="267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Приобретение малых архитектурных форм для благоустройства территорий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04 1 27 00000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4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04 1 27 22000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43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04 1 27 22000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муниципального района Нижегородской области 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04 3 00  00000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7 208,5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6 109,0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6 463,9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3 F2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3 193,5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3 548,4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3 F2  55550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3 193,5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3 548,4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3 F2  55550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3 193,5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3 548,4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3 065,8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3 406,5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127,7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141,9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иных межбюджетных трансфертов на содержание объектов благоустройства и общественных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04 3 04 00000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2 915,5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2 915,5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2 915,5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Иные межбюджетные трансферты на содержание объектов благоустройства и общественных территорий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3 04 S2820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2 915,5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2 915,5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2 915,5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3 04 S2820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2 915,5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2 915,5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2 915,5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Иные межбюджетные трансферты на содержание объектов благоустройства и общественных территорий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2 915,5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2 915,5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2 915,5</w:t>
            </w:r>
          </w:p>
        </w:tc>
      </w:tr>
      <w:tr w:rsidR="000B7E02" w:rsidRPr="000B7E02" w:rsidTr="000B7E02">
        <w:trPr>
          <w:trHeight w:val="37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Проведение ремонта дворовых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04 3 05 00000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1 625,8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проведение ремонта дворовых территорий в муниципальных образованиях 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3 05 S2980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1 625,8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3 05 S2980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1 625,8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F65533">
        <w:trPr>
          <w:trHeight w:val="9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Иные межбюджетные трансферты на проведение ремонта дворовых территорий в муниципальных образованиях Княгининского муниципального района Нижегородской области за счет средств </w:t>
            </w:r>
            <w:r w:rsidRPr="000B7E02">
              <w:rPr>
                <w:rFonts w:eastAsia="Times New Roman"/>
                <w:lang w:eastAsia="ru-RU"/>
              </w:rPr>
              <w:lastRenderedPageBreak/>
              <w:t>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1 625,8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Предоставление субсидии поселениям Княгининского муниципального района Нижегородской области на софинансирование дополнительных расходов связанных с содержанием объектов благоустройства и общественных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04 3 06 00000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1 511,2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Субсидии бюджетам поселений Княгининского муниципального района на содержание объектов благоустройства и общественных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04 3 06 02400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1 511,2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04 3 06 02400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1 511,2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16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субсидии бюджетам поселений Княгининского муниципального района на софинансирование дополнительных расходов поселений Княгининского муниципального района, связанных с проведением ремонта дворовых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04 3 08 00000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1 156,0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Субсидии из районного бюджета на софинансирование дополнительных расходов поселений Княгининского муниципального района, связанных с проведением ремонта дворовых территорий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04 3 08 02700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1 156,0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04 3 08 02700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1 156,0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7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"Обращение с отходами и охрана окружающей среды на территории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04 4 00  00000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1 736,4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04 4 07  00000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1 736,4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4 07  S2680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1 736,4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4 07  S2680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1 736,4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Иные межбюджетные трансферты на реализацию мероприятий в рамках проекта "Память поколений"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1 736,4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2,2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2,2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77 7 01  73930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2,2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77 7 01  73930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2,2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0B7E02" w:rsidRPr="000B7E02" w:rsidTr="000B7E02">
        <w:trPr>
          <w:trHeight w:val="16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"Обращение с отходами и охрана окружающей среды на территории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муниципального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04 4 01  00000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20,3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04 4 01  25150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20,3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04 4 01  25150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20,3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8 909,8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8 856,6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8 902,2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3 857,0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3 976,6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4 052,8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3 857,0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3 976,6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4 052,8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3 857,0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3 976,6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4 052,8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Выплата пенсии за выслугу лет лицам, замещавшим муниципальные должности и должности муниципальной службы в Княгининском муниципальном районе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3 857,0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3 976,6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4 052,8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муниципального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3 857,0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3 976,6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4 052,8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3 857,0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3 976,6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4 052,8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72,1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3,8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71,3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Оказание помощи на проведение капитального ремонта жилого помещения инвалидам и ветеранам Великой Отечественной Войны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02 1 06  00000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материальной помощи на проведение капитального ремонта жилого помещения инвалидам и ветеранам Великой Отечественной Войны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02 1 06  29950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02 1 06  29950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Оказание материальной помощи Тюльневой Ирине Сергеевне за счет средств из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02 1 08  00000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02 1 08  22000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02 1 08  22000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3,8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77 7 00  00000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3,8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3,8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77 7 01  74500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3,8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77 7 01  74500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3,8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13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3,0</w:t>
            </w:r>
          </w:p>
        </w:tc>
      </w:tr>
      <w:tr w:rsidR="000B7E02" w:rsidRPr="000B7E02" w:rsidTr="000B7E02">
        <w:trPr>
          <w:trHeight w:val="13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0,8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4 980,7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4 876,2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4 845,6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 Обеспечение граждан  Княгининского муниципального района Нижегородской области доступным и комфортным жильем"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4 980,7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4 876,2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4 845,6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муниципальном районе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1 094,0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1 063,4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1 094,0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1 063,4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1 094,0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1 063,4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1 094,0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1 063,4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172,1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164,1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162,3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486,4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484,5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93,1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416,6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муниципальном районе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03 3 00  00000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4 208,1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3 782,2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3 782,2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4 208,1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3 782,2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3 782,2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4 208,1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3 782,2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3 782,2</w:t>
            </w:r>
          </w:p>
        </w:tc>
      </w:tr>
      <w:tr w:rsidR="000B7E02" w:rsidRPr="000B7E02" w:rsidTr="000B7E02">
        <w:trPr>
          <w:trHeight w:val="70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4 208,1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3 782,2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3 782,2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361,8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361,8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361,8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361,8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361,8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Иные межбюджетные трансферты за счет средств из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77 7 04  22000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361,8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77 7 04  22000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361,8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4 156,7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4 035,0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4 035,0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4 156,7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4 035,0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4 035,0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4 156,7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4 035,0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4 035,0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4 156,7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4 035,0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4 035,0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4 156,7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4 035,0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4 035,0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06 2 01  22000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06 2 01  22000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4 106,7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4 035,0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4 035,0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4 106,7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4 035,0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4 035,0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1 474,7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1 403,0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1 403,0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Субсидии на оказание финансовой поддержки средствам массовой информации Княгининского района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2 632,0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2 632,0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2 632,0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Отдел физической культуры и спорта администрации Княгининского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26 531,2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24 459,1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21 246,1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7 388,3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3 049,0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3 049,0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7 388,3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3 049,0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3 049,0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муниципального района Нижегородской области» на 2020-2024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7 388,3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3 049,0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3 049,0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7 388,3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3 049,0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3 049,0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3 188,3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3 049,0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3 049,0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3 049,0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3 049,0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3 049,0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3 049,0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3 049,0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3 049,0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1 05  S4090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1 05  S4090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Веревочный парк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07 1 06  00000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4 200,0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Реализация общественно значимых проектов, отобранных в рамках участия населения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07 1 06  25370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4 200,0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07 1 06  25370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4 200,0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19 142,9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21 410,1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18 197,1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17 761,7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16 790,7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16 790,7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муниципального района Нижегородской области» на 2020-2024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17 741,7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16 770,7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16 770,7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17 741,7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16 770,7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16 770,7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Проведение  мероприятия день физкультурника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07 1 01  25270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07 1 01  25270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743,5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743,5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743,5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07 1 02  25270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743,5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743,5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743,5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07 1 02  25270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743,5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743,5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743,5</w:t>
            </w:r>
          </w:p>
        </w:tc>
      </w:tr>
      <w:tr w:rsidR="000B7E02" w:rsidRPr="000B7E02" w:rsidTr="00F65533">
        <w:trPr>
          <w:trHeight w:val="423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Содержание МБУ ДО «ДЮСШ», МБУ «Княгининская СШ»</w:t>
            </w:r>
            <w:r w:rsidRPr="000B7E02">
              <w:rPr>
                <w:rFonts w:eastAsia="Times New Roman"/>
                <w:lang w:eastAsia="ru-RU"/>
              </w:rPr>
              <w:br/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16 228,0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15 982,7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15 982,7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15 835,6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15 982,7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15 982,7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15 835,6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15 982,7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15 982,7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1 03  S4090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392,4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1 03  S4090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392,4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372,8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22,5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22,5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выполнение требований федеральных стандартов спортивной подготовки МБУ "Княгининская спортивная школа"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07 1 10  00000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723,2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выполнение требований федеральных стандартов спортивной подготовки учреждениями, осуществляющими спортивную подготовку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1 10  S2280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723,2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1 10  S2280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723,2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Расходы на выполнение требований федеральных стандартов спортивной подготовки учреждениями, осуществляющими спортивную подготовку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578,6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выполнение требований федеральных стандартов спортивной подготовки учреждениями, осуществляющими спортивную подготовку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20,0</w:t>
            </w:r>
          </w:p>
        </w:tc>
      </w:tr>
      <w:tr w:rsidR="000B7E02" w:rsidRPr="000B7E02" w:rsidTr="000B7E02">
        <w:trPr>
          <w:trHeight w:val="13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1 381,2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4 619,4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1 406,4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«Развитие физической культуры и спорта Княгининского муниципального района Нижегородской области» на 2020-2024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1 381,2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4 619,4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1 406,4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3 213,0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автобусов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07 1 07  00000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3 213,0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приобретение автобусов для муниципальных учреждений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1 07 S2440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3 213,0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1 07 S2440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3 213,0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0,0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в тои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приобретение автобусов для муниципальных учреждений физической культуры и спорта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1 060,3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приобретение автобусов для муниципальных учреждений физической культуры и спорта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2 152,7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07 2 00  00000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1 381,2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1 406,4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1 406,4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1 381,2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1 406,4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1 406,4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1 381,2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1 406,4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1 406,4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1 350,7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1 375,9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1 375,9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30,5</w:t>
            </w:r>
          </w:p>
        </w:tc>
      </w:tr>
      <w:tr w:rsidR="000B7E02" w:rsidRPr="000B7E02" w:rsidTr="000B7E02">
        <w:trPr>
          <w:trHeight w:val="8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Совет депутатов Княгининского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1 110,9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1 029,7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1 029,7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1 110,9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1 029,7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1 029,7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1 110,9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1 029,7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1 029,7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1 110,9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1 029,7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1 029,7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1 110,9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1 029,7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1 029,7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Обеспечение деятельности Земского собрания Княгининского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77 7 06  00000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1 110,9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1 029,7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1 029,7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77 7 06  00190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1 110,9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1 029,7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1 029,7</w:t>
            </w:r>
          </w:p>
        </w:tc>
      </w:tr>
      <w:tr w:rsidR="000B7E02" w:rsidRPr="000B7E02" w:rsidTr="000B7E02">
        <w:trPr>
          <w:trHeight w:val="9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77 7 06  00190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969,0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923,3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923,3</w:t>
            </w:r>
          </w:p>
        </w:tc>
      </w:tr>
      <w:tr w:rsidR="000B7E02" w:rsidRPr="000B7E02" w:rsidTr="000B7E02">
        <w:trPr>
          <w:trHeight w:val="6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E02" w:rsidRPr="000B7E02" w:rsidRDefault="000B7E02" w:rsidP="000B7E0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77 7 06  00190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141,9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106,4</w:t>
            </w:r>
          </w:p>
        </w:tc>
      </w:tr>
      <w:tr w:rsidR="000B7E02" w:rsidRPr="000B7E02" w:rsidTr="000B7E02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B7E0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665 637,0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525 934,5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E02" w:rsidRPr="000B7E02" w:rsidRDefault="000B7E02" w:rsidP="000B7E0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7E02">
              <w:rPr>
                <w:rFonts w:eastAsia="Times New Roman"/>
                <w:b/>
                <w:bCs/>
                <w:lang w:eastAsia="ru-RU"/>
              </w:rPr>
              <w:t>490 021,0</w:t>
            </w:r>
          </w:p>
        </w:tc>
      </w:tr>
    </w:tbl>
    <w:p w:rsidR="00493C13" w:rsidRDefault="00493C13"/>
    <w:sectPr w:rsidR="00493C13" w:rsidSect="00F65533">
      <w:headerReference w:type="default" r:id="rId6"/>
      <w:pgSz w:w="16838" w:h="11906" w:orient="landscape"/>
      <w:pgMar w:top="85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73E" w:rsidRDefault="00F6573E" w:rsidP="00F65533">
      <w:pPr>
        <w:spacing w:after="0" w:line="240" w:lineRule="auto"/>
      </w:pPr>
      <w:r>
        <w:separator/>
      </w:r>
    </w:p>
  </w:endnote>
  <w:endnote w:type="continuationSeparator" w:id="0">
    <w:p w:rsidR="00F6573E" w:rsidRDefault="00F6573E" w:rsidP="00F65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73E" w:rsidRDefault="00F6573E" w:rsidP="00F65533">
      <w:pPr>
        <w:spacing w:after="0" w:line="240" w:lineRule="auto"/>
      </w:pPr>
      <w:r>
        <w:separator/>
      </w:r>
    </w:p>
  </w:footnote>
  <w:footnote w:type="continuationSeparator" w:id="0">
    <w:p w:rsidR="00F6573E" w:rsidRDefault="00F6573E" w:rsidP="00F65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75256"/>
      <w:docPartObj>
        <w:docPartGallery w:val="Page Numbers (Top of Page)"/>
        <w:docPartUnique/>
      </w:docPartObj>
    </w:sdtPr>
    <w:sdtContent>
      <w:p w:rsidR="008E2BD3" w:rsidRDefault="008E2BD3">
        <w:pPr>
          <w:pStyle w:val="a5"/>
          <w:jc w:val="center"/>
        </w:pPr>
        <w:fldSimple w:instr=" PAGE   \* MERGEFORMAT ">
          <w:r w:rsidR="00E37C52">
            <w:rPr>
              <w:noProof/>
            </w:rPr>
            <w:t>2</w:t>
          </w:r>
        </w:fldSimple>
      </w:p>
    </w:sdtContent>
  </w:sdt>
  <w:p w:rsidR="008E2BD3" w:rsidRDefault="008E2BD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7E02"/>
    <w:rsid w:val="000B7E02"/>
    <w:rsid w:val="00103F4B"/>
    <w:rsid w:val="002E6F8C"/>
    <w:rsid w:val="00344651"/>
    <w:rsid w:val="00492567"/>
    <w:rsid w:val="00493C13"/>
    <w:rsid w:val="00495DD3"/>
    <w:rsid w:val="004C6954"/>
    <w:rsid w:val="008E2BD3"/>
    <w:rsid w:val="009919EC"/>
    <w:rsid w:val="00DA00F0"/>
    <w:rsid w:val="00E37C52"/>
    <w:rsid w:val="00E50E18"/>
    <w:rsid w:val="00F65533"/>
    <w:rsid w:val="00F6573E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7E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B7E02"/>
    <w:rPr>
      <w:color w:val="800080"/>
      <w:u w:val="single"/>
    </w:rPr>
  </w:style>
  <w:style w:type="paragraph" w:customStyle="1" w:styleId="xl66">
    <w:name w:val="xl66"/>
    <w:basedOn w:val="a"/>
    <w:rsid w:val="000B7E0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0B7E0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0B7E02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69">
    <w:name w:val="xl69"/>
    <w:basedOn w:val="a"/>
    <w:rsid w:val="000B7E02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0B7E02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2">
    <w:name w:val="xl72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0B7E0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4">
    <w:name w:val="xl74"/>
    <w:basedOn w:val="a"/>
    <w:rsid w:val="000B7E02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6">
    <w:name w:val="xl76"/>
    <w:basedOn w:val="a"/>
    <w:rsid w:val="000B7E02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77">
    <w:name w:val="xl77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8">
    <w:name w:val="xl78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1">
    <w:name w:val="xl81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5">
    <w:name w:val="xl85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7">
    <w:name w:val="xl87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8">
    <w:name w:val="xl88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9">
    <w:name w:val="xl89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0">
    <w:name w:val="xl90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0B7E02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2">
    <w:name w:val="xl92"/>
    <w:basedOn w:val="a"/>
    <w:rsid w:val="000B7E0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3">
    <w:name w:val="xl93"/>
    <w:basedOn w:val="a"/>
    <w:rsid w:val="000B7E02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4">
    <w:name w:val="xl94"/>
    <w:basedOn w:val="a"/>
    <w:rsid w:val="000B7E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0B7E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6">
    <w:name w:val="xl96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7">
    <w:name w:val="xl97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98">
    <w:name w:val="xl98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2">
    <w:name w:val="xl102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05">
    <w:name w:val="xl105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0">
    <w:name w:val="xl110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1">
    <w:name w:val="xl111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2">
    <w:name w:val="xl112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0B7E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15">
    <w:name w:val="xl115"/>
    <w:basedOn w:val="a"/>
    <w:rsid w:val="000B7E0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17">
    <w:name w:val="xl117"/>
    <w:basedOn w:val="a"/>
    <w:rsid w:val="000B7E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8">
    <w:name w:val="xl118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0B7E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0B7E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2">
    <w:name w:val="xl122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23">
    <w:name w:val="xl123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28">
    <w:name w:val="xl128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29">
    <w:name w:val="xl129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30">
    <w:name w:val="xl130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33">
    <w:name w:val="xl133"/>
    <w:basedOn w:val="a"/>
    <w:rsid w:val="000B7E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34">
    <w:name w:val="xl134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5">
    <w:name w:val="xl135"/>
    <w:basedOn w:val="a"/>
    <w:rsid w:val="000B7E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0B7E02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0B7E0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8">
    <w:name w:val="xl138"/>
    <w:basedOn w:val="a"/>
    <w:rsid w:val="000B7E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9">
    <w:name w:val="xl139"/>
    <w:basedOn w:val="a"/>
    <w:rsid w:val="000B7E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0">
    <w:name w:val="xl140"/>
    <w:basedOn w:val="a"/>
    <w:rsid w:val="000B7E02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0B7E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0B7E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0B7E02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0B7E02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5">
    <w:name w:val="xl145"/>
    <w:basedOn w:val="a"/>
    <w:rsid w:val="000B7E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6">
    <w:name w:val="xl146"/>
    <w:basedOn w:val="a"/>
    <w:rsid w:val="000B7E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7">
    <w:name w:val="xl147"/>
    <w:basedOn w:val="a"/>
    <w:rsid w:val="000B7E02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0B7E02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0B7E02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1">
    <w:name w:val="xl151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52">
    <w:name w:val="xl152"/>
    <w:basedOn w:val="a"/>
    <w:rsid w:val="000B7E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53">
    <w:name w:val="xl153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4">
    <w:name w:val="xl154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55">
    <w:name w:val="xl155"/>
    <w:basedOn w:val="a"/>
    <w:rsid w:val="000B7E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56">
    <w:name w:val="xl156"/>
    <w:basedOn w:val="a"/>
    <w:rsid w:val="000B7E02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57">
    <w:name w:val="xl157"/>
    <w:basedOn w:val="a"/>
    <w:rsid w:val="000B7E0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8">
    <w:name w:val="xl158"/>
    <w:basedOn w:val="a"/>
    <w:rsid w:val="000B7E0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9">
    <w:name w:val="xl159"/>
    <w:basedOn w:val="a"/>
    <w:rsid w:val="000B7E0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0">
    <w:name w:val="xl160"/>
    <w:basedOn w:val="a"/>
    <w:rsid w:val="000B7E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61">
    <w:name w:val="xl161"/>
    <w:basedOn w:val="a"/>
    <w:rsid w:val="000B7E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62">
    <w:name w:val="xl162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63">
    <w:name w:val="xl163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164">
    <w:name w:val="xl164"/>
    <w:basedOn w:val="a"/>
    <w:rsid w:val="000B7E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5">
    <w:name w:val="xl165"/>
    <w:basedOn w:val="a"/>
    <w:rsid w:val="000B7E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6">
    <w:name w:val="xl166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67">
    <w:name w:val="xl167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168">
    <w:name w:val="xl168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69">
    <w:name w:val="xl169"/>
    <w:basedOn w:val="a"/>
    <w:rsid w:val="000B7E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70">
    <w:name w:val="xl170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1">
    <w:name w:val="xl171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72">
    <w:name w:val="xl172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73">
    <w:name w:val="xl173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74">
    <w:name w:val="xl174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5">
    <w:name w:val="xl175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6">
    <w:name w:val="xl176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7">
    <w:name w:val="xl177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8">
    <w:name w:val="xl178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9">
    <w:name w:val="xl179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80">
    <w:name w:val="xl180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81">
    <w:name w:val="xl181"/>
    <w:basedOn w:val="a"/>
    <w:rsid w:val="000B7E0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2">
    <w:name w:val="xl182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3">
    <w:name w:val="xl183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4">
    <w:name w:val="xl184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85">
    <w:name w:val="xl185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86">
    <w:name w:val="xl186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187">
    <w:name w:val="xl187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8">
    <w:name w:val="xl188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189">
    <w:name w:val="xl189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90">
    <w:name w:val="xl190"/>
    <w:basedOn w:val="a"/>
    <w:rsid w:val="000B7E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1">
    <w:name w:val="xl191"/>
    <w:basedOn w:val="a"/>
    <w:rsid w:val="000B7E0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92">
    <w:name w:val="xl192"/>
    <w:basedOn w:val="a"/>
    <w:rsid w:val="000B7E0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93">
    <w:name w:val="xl193"/>
    <w:basedOn w:val="a"/>
    <w:rsid w:val="000B7E02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94">
    <w:name w:val="xl194"/>
    <w:basedOn w:val="a"/>
    <w:rsid w:val="000B7E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95">
    <w:name w:val="xl195"/>
    <w:basedOn w:val="a"/>
    <w:rsid w:val="000B7E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6">
    <w:name w:val="xl196"/>
    <w:basedOn w:val="a"/>
    <w:rsid w:val="000B7E02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97">
    <w:name w:val="xl197"/>
    <w:basedOn w:val="a"/>
    <w:rsid w:val="000B7E02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98">
    <w:name w:val="xl198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99">
    <w:name w:val="xl199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200">
    <w:name w:val="xl200"/>
    <w:basedOn w:val="a"/>
    <w:rsid w:val="000B7E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01">
    <w:name w:val="xl201"/>
    <w:basedOn w:val="a"/>
    <w:rsid w:val="000B7E0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02">
    <w:name w:val="xl202"/>
    <w:basedOn w:val="a"/>
    <w:rsid w:val="000B7E02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03">
    <w:name w:val="xl203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204">
    <w:name w:val="xl204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205">
    <w:name w:val="xl205"/>
    <w:basedOn w:val="a"/>
    <w:rsid w:val="000B7E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06">
    <w:name w:val="xl206"/>
    <w:basedOn w:val="a"/>
    <w:rsid w:val="000B7E02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207">
    <w:name w:val="xl207"/>
    <w:basedOn w:val="a"/>
    <w:rsid w:val="000B7E02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208">
    <w:name w:val="xl208"/>
    <w:basedOn w:val="a"/>
    <w:rsid w:val="000B7E02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209">
    <w:name w:val="xl209"/>
    <w:basedOn w:val="a"/>
    <w:rsid w:val="000B7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10">
    <w:name w:val="xl210"/>
    <w:basedOn w:val="a"/>
    <w:rsid w:val="000B7E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11">
    <w:name w:val="xl211"/>
    <w:basedOn w:val="a"/>
    <w:rsid w:val="000B7E0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F65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5533"/>
  </w:style>
  <w:style w:type="paragraph" w:styleId="a7">
    <w:name w:val="footer"/>
    <w:basedOn w:val="a"/>
    <w:link w:val="a8"/>
    <w:uiPriority w:val="99"/>
    <w:semiHidden/>
    <w:unhideWhenUsed/>
    <w:rsid w:val="00F65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655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7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113</Pages>
  <Words>24952</Words>
  <Characters>142231</Characters>
  <Application>Microsoft Office Word</Application>
  <DocSecurity>0</DocSecurity>
  <Lines>1185</Lines>
  <Paragraphs>333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2023-01-18T08:34:00Z</cp:lastPrinted>
  <dcterms:created xsi:type="dcterms:W3CDTF">2022-12-28T07:26:00Z</dcterms:created>
  <dcterms:modified xsi:type="dcterms:W3CDTF">2023-01-18T13:55:00Z</dcterms:modified>
</cp:coreProperties>
</file>